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1E" w:rsidRPr="00B2566E" w:rsidRDefault="007441C6" w:rsidP="00B93CAA">
      <w:pPr>
        <w:jc w:val="center"/>
        <w:rPr>
          <w:rFonts w:ascii="Times New Roman" w:hAnsi="Times New Roman" w:cs="Times New Roman"/>
          <w:b/>
          <w:sz w:val="24"/>
          <w:szCs w:val="24"/>
        </w:rPr>
      </w:pPr>
      <w:bookmarkStart w:id="0" w:name="_GoBack"/>
    </w:p>
    <w:p w:rsidR="00B93CAA" w:rsidRPr="00B2566E" w:rsidRDefault="00B93CAA" w:rsidP="00B2566E">
      <w:pPr>
        <w:jc w:val="center"/>
        <w:rPr>
          <w:rFonts w:ascii="Times New Roman" w:hAnsi="Times New Roman" w:cs="Times New Roman"/>
          <w:b/>
          <w:sz w:val="24"/>
          <w:szCs w:val="24"/>
        </w:rPr>
      </w:pPr>
      <w:proofErr w:type="spellStart"/>
      <w:r w:rsidRPr="00B2566E">
        <w:rPr>
          <w:rFonts w:ascii="Times New Roman" w:hAnsi="Times New Roman" w:cs="Times New Roman"/>
          <w:b/>
          <w:sz w:val="24"/>
          <w:szCs w:val="24"/>
        </w:rPr>
        <w:t>StartCup</w:t>
      </w:r>
      <w:proofErr w:type="spellEnd"/>
      <w:r w:rsidRPr="00B2566E">
        <w:rPr>
          <w:rFonts w:ascii="Times New Roman" w:hAnsi="Times New Roman" w:cs="Times New Roman"/>
          <w:b/>
          <w:sz w:val="24"/>
          <w:szCs w:val="24"/>
        </w:rPr>
        <w:t>: al via l’edizione che premia i talenti del territorio</w:t>
      </w:r>
    </w:p>
    <w:p w:rsidR="00B93CAA" w:rsidRPr="00B2566E" w:rsidRDefault="00B93CAA" w:rsidP="00B2566E">
      <w:pPr>
        <w:jc w:val="center"/>
        <w:rPr>
          <w:rFonts w:ascii="Times New Roman" w:hAnsi="Times New Roman" w:cs="Times New Roman"/>
          <w:b/>
          <w:sz w:val="24"/>
          <w:szCs w:val="24"/>
        </w:rPr>
      </w:pPr>
      <w:r w:rsidRPr="00B2566E">
        <w:rPr>
          <w:rFonts w:ascii="Times New Roman" w:hAnsi="Times New Roman" w:cs="Times New Roman"/>
          <w:b/>
          <w:sz w:val="24"/>
          <w:szCs w:val="24"/>
        </w:rPr>
        <w:t>Una iniziativa che porta alla nascita di un ecosistema dell’innovazione in Abruzzo</w:t>
      </w:r>
    </w:p>
    <w:p w:rsidR="00B93CAA" w:rsidRPr="00B2566E" w:rsidRDefault="00B93CAA" w:rsidP="00B2566E">
      <w:pPr>
        <w:jc w:val="both"/>
        <w:rPr>
          <w:rFonts w:ascii="Times New Roman" w:hAnsi="Times New Roman" w:cs="Times New Roman"/>
          <w:sz w:val="24"/>
          <w:szCs w:val="24"/>
        </w:rPr>
      </w:pPr>
    </w:p>
    <w:p w:rsidR="00B93CAA" w:rsidRPr="00B2566E" w:rsidRDefault="00B93CAA" w:rsidP="00B2566E">
      <w:pPr>
        <w:jc w:val="both"/>
        <w:rPr>
          <w:rFonts w:ascii="Times New Roman" w:hAnsi="Times New Roman" w:cs="Times New Roman"/>
          <w:sz w:val="24"/>
          <w:szCs w:val="24"/>
        </w:rPr>
      </w:pPr>
      <w:r w:rsidRPr="00B2566E">
        <w:rPr>
          <w:rFonts w:ascii="Times New Roman" w:hAnsi="Times New Roman" w:cs="Times New Roman"/>
          <w:sz w:val="24"/>
          <w:szCs w:val="24"/>
        </w:rPr>
        <w:t xml:space="preserve">255 progetti, 75 imprese, cinque start up vincenti che hanno attratto sette milioni e mezzo di investimenti pubblici e privati; oltre 170 i posti di lavoro ad alta specializzazione. Sono questi i numeri, </w:t>
      </w:r>
      <w:proofErr w:type="spellStart"/>
      <w:r w:rsidRPr="00B2566E">
        <w:rPr>
          <w:rFonts w:ascii="Times New Roman" w:hAnsi="Times New Roman" w:cs="Times New Roman"/>
          <w:sz w:val="24"/>
          <w:szCs w:val="24"/>
        </w:rPr>
        <w:t>snolocciati</w:t>
      </w:r>
      <w:proofErr w:type="spellEnd"/>
      <w:r w:rsidRPr="00B2566E">
        <w:rPr>
          <w:rFonts w:ascii="Times New Roman" w:hAnsi="Times New Roman" w:cs="Times New Roman"/>
          <w:sz w:val="24"/>
          <w:szCs w:val="24"/>
        </w:rPr>
        <w:t xml:space="preserve"> da Federico Fioriti, direttore di </w:t>
      </w:r>
      <w:proofErr w:type="spellStart"/>
      <w:r w:rsidRPr="00B2566E">
        <w:rPr>
          <w:rFonts w:ascii="Times New Roman" w:hAnsi="Times New Roman" w:cs="Times New Roman"/>
          <w:sz w:val="24"/>
          <w:szCs w:val="24"/>
        </w:rPr>
        <w:t>Innovalley</w:t>
      </w:r>
      <w:proofErr w:type="spellEnd"/>
      <w:r w:rsidRPr="00B2566E">
        <w:rPr>
          <w:rFonts w:ascii="Times New Roman" w:hAnsi="Times New Roman" w:cs="Times New Roman"/>
          <w:sz w:val="24"/>
          <w:szCs w:val="24"/>
        </w:rPr>
        <w:t xml:space="preserve">, l’associazione legata al PNI Cube – Premio nazionale dell’innovazione, che le cinque edizioni di </w:t>
      </w:r>
      <w:proofErr w:type="spellStart"/>
      <w:r w:rsidRPr="00B2566E">
        <w:rPr>
          <w:rFonts w:ascii="Times New Roman" w:hAnsi="Times New Roman" w:cs="Times New Roman"/>
          <w:sz w:val="24"/>
          <w:szCs w:val="24"/>
        </w:rPr>
        <w:t>StartCup</w:t>
      </w:r>
      <w:proofErr w:type="spellEnd"/>
      <w:r w:rsidRPr="00B2566E">
        <w:rPr>
          <w:rFonts w:ascii="Times New Roman" w:hAnsi="Times New Roman" w:cs="Times New Roman"/>
          <w:sz w:val="24"/>
          <w:szCs w:val="24"/>
        </w:rPr>
        <w:t xml:space="preserve"> sono stati in grado di generare. </w:t>
      </w:r>
    </w:p>
    <w:p w:rsidR="00B93CAA" w:rsidRPr="00B2566E" w:rsidRDefault="00B93CAA" w:rsidP="00B2566E">
      <w:pPr>
        <w:jc w:val="both"/>
        <w:rPr>
          <w:rFonts w:ascii="Times New Roman" w:hAnsi="Times New Roman" w:cs="Times New Roman"/>
          <w:sz w:val="24"/>
          <w:szCs w:val="24"/>
        </w:rPr>
      </w:pPr>
      <w:r w:rsidRPr="00B2566E">
        <w:rPr>
          <w:rFonts w:ascii="Times New Roman" w:hAnsi="Times New Roman" w:cs="Times New Roman"/>
          <w:sz w:val="24"/>
          <w:szCs w:val="24"/>
        </w:rPr>
        <w:br/>
        <w:t>Una linfa vitale per i talenti del territorio che, per troppo tempo, sono rimasti scollegati dal mondo dell’imprese. Un rapporto che si sta recuperando, grazie al ruolo della Camera di commercio Chieti Pescara che, con questa ed altre iniziative, mette a sistema i player dell’economia, dall’università agli enti di ricerca, dalle imprese alle istituzioni.</w:t>
      </w:r>
    </w:p>
    <w:p w:rsidR="00B93CAA" w:rsidRPr="00B2566E" w:rsidRDefault="00B93CAA" w:rsidP="00B2566E">
      <w:pPr>
        <w:jc w:val="both"/>
        <w:rPr>
          <w:rFonts w:ascii="Times New Roman" w:eastAsia="Times New Roman" w:hAnsi="Times New Roman" w:cs="Times New Roman"/>
          <w:color w:val="000000"/>
          <w:sz w:val="24"/>
          <w:szCs w:val="24"/>
          <w:lang w:eastAsia="it-IT"/>
        </w:rPr>
      </w:pPr>
      <w:r w:rsidRPr="00B2566E">
        <w:rPr>
          <w:rFonts w:ascii="Times New Roman" w:hAnsi="Times New Roman" w:cs="Times New Roman"/>
          <w:sz w:val="24"/>
          <w:szCs w:val="24"/>
        </w:rPr>
        <w:t xml:space="preserve">Gennaro </w:t>
      </w:r>
      <w:proofErr w:type="spellStart"/>
      <w:r w:rsidRPr="00B2566E">
        <w:rPr>
          <w:rFonts w:ascii="Times New Roman" w:hAnsi="Times New Roman" w:cs="Times New Roman"/>
          <w:sz w:val="24"/>
          <w:szCs w:val="24"/>
        </w:rPr>
        <w:t>Strever</w:t>
      </w:r>
      <w:proofErr w:type="spellEnd"/>
      <w:r w:rsidRPr="00B2566E">
        <w:rPr>
          <w:rFonts w:ascii="Times New Roman" w:hAnsi="Times New Roman" w:cs="Times New Roman"/>
          <w:sz w:val="24"/>
          <w:szCs w:val="24"/>
        </w:rPr>
        <w:t xml:space="preserve"> -  presidente Camera di commercio Chieti Pescara “</w:t>
      </w:r>
      <w:r w:rsidRPr="00B2566E">
        <w:rPr>
          <w:rFonts w:ascii="Times New Roman" w:hAnsi="Times New Roman" w:cs="Times New Roman"/>
          <w:sz w:val="24"/>
          <w:szCs w:val="24"/>
          <w:lang w:eastAsia="it-IT"/>
        </w:rPr>
        <w:t xml:space="preserve">Come Camera di commercio siamo molto impegnati nella promozione dell’innovazione tecnologica e nell’orientamento dei giovani. Con questa competizione, riusciamo a fare entrambi. Da una parte creiamo i presupposti per la nascita di nuovi insediamenti produttivi, ad alto valore aggiunto; dall’altra, facciamo da stimolo ai nostri talenti affinché abbiano la possibilità di esprimere le loro capacità. </w:t>
      </w:r>
      <w:r w:rsidRPr="00B2566E">
        <w:rPr>
          <w:rFonts w:ascii="Times New Roman" w:eastAsia="Times New Roman" w:hAnsi="Times New Roman" w:cs="Times New Roman"/>
          <w:color w:val="000000"/>
          <w:sz w:val="24"/>
          <w:szCs w:val="24"/>
          <w:lang w:eastAsia="it-IT"/>
        </w:rPr>
        <w:t>Grazie a questa competizione i sistemi pubblico, imprenditoriale ed universitario lavorano insieme alla realizzazione di un obiettivo comune: la costruzione di una società e di una economia sane, forti e stabili nel tempo. Mi piacerebbe – chiosa il presidente - che questa sinergia sia da monito ed esempio per tutte le iniziative che verranno”.</w:t>
      </w:r>
    </w:p>
    <w:p w:rsidR="00B93CAA" w:rsidRPr="00B2566E" w:rsidRDefault="00B93CAA" w:rsidP="00B2566E">
      <w:pPr>
        <w:jc w:val="both"/>
        <w:rPr>
          <w:rFonts w:ascii="Times New Roman" w:eastAsia="Times New Roman" w:hAnsi="Times New Roman" w:cs="Times New Roman"/>
          <w:color w:val="000000"/>
          <w:sz w:val="24"/>
          <w:szCs w:val="24"/>
          <w:lang w:eastAsia="it-IT"/>
        </w:rPr>
      </w:pPr>
    </w:p>
    <w:p w:rsidR="00B93CAA" w:rsidRPr="00B2566E" w:rsidRDefault="00B93CAA" w:rsidP="00B2566E">
      <w:pPr>
        <w:jc w:val="both"/>
        <w:rPr>
          <w:rFonts w:ascii="Times New Roman" w:eastAsia="Times New Roman" w:hAnsi="Times New Roman" w:cs="Times New Roman"/>
          <w:color w:val="000000"/>
          <w:sz w:val="24"/>
          <w:szCs w:val="24"/>
          <w:lang w:eastAsia="it-IT"/>
        </w:rPr>
      </w:pPr>
      <w:r w:rsidRPr="00B2566E">
        <w:rPr>
          <w:rFonts w:ascii="Times New Roman" w:eastAsia="Times New Roman" w:hAnsi="Times New Roman" w:cs="Times New Roman"/>
          <w:color w:val="000000"/>
          <w:sz w:val="24"/>
          <w:szCs w:val="24"/>
          <w:lang w:eastAsia="it-IT"/>
        </w:rPr>
        <w:t xml:space="preserve">Partner della Start Cup, ideata da </w:t>
      </w:r>
      <w:proofErr w:type="spellStart"/>
      <w:r w:rsidRPr="00B2566E">
        <w:rPr>
          <w:rFonts w:ascii="Times New Roman" w:eastAsia="Times New Roman" w:hAnsi="Times New Roman" w:cs="Times New Roman"/>
          <w:color w:val="000000"/>
          <w:sz w:val="24"/>
          <w:szCs w:val="24"/>
          <w:lang w:eastAsia="it-IT"/>
        </w:rPr>
        <w:t>Innovalley</w:t>
      </w:r>
      <w:proofErr w:type="spellEnd"/>
      <w:r w:rsidRPr="00B2566E">
        <w:rPr>
          <w:rFonts w:ascii="Times New Roman" w:eastAsia="Times New Roman" w:hAnsi="Times New Roman" w:cs="Times New Roman"/>
          <w:color w:val="000000"/>
          <w:sz w:val="24"/>
          <w:szCs w:val="24"/>
          <w:lang w:eastAsia="it-IT"/>
        </w:rPr>
        <w:t xml:space="preserve"> e promossa dalla Camera di commercio Chieti Pescara, è l’Agenzia di sviluppo, braccio operativo dell’ente camerale per l’internazionalizzazione e l’innovazione delle imprese. “Per troppo tempo” – spiega Ivano </w:t>
      </w:r>
      <w:proofErr w:type="spellStart"/>
      <w:r w:rsidRPr="00B2566E">
        <w:rPr>
          <w:rFonts w:ascii="Times New Roman" w:eastAsia="Times New Roman" w:hAnsi="Times New Roman" w:cs="Times New Roman"/>
          <w:color w:val="000000"/>
          <w:sz w:val="24"/>
          <w:szCs w:val="24"/>
          <w:lang w:eastAsia="it-IT"/>
        </w:rPr>
        <w:t>Lapergola</w:t>
      </w:r>
      <w:proofErr w:type="spellEnd"/>
      <w:r w:rsidRPr="00B2566E">
        <w:rPr>
          <w:rFonts w:ascii="Times New Roman" w:eastAsia="Times New Roman" w:hAnsi="Times New Roman" w:cs="Times New Roman"/>
          <w:color w:val="000000"/>
          <w:sz w:val="24"/>
          <w:szCs w:val="24"/>
          <w:lang w:eastAsia="it-IT"/>
        </w:rPr>
        <w:t>, neo presidente dell’Agenzia -  si è pensato alla figura del ricercatore come una figura fuori dal mercato. Oggi, invece, bisogna ripensare questo ruolo, che è in grado di trasformarsi da studioso dipendente da altri ad imprenditore di successo. L’Agenzia di sviluppo si offre come partner per l’accompagnamento di queste start up che hanno solo bisogno, molto spesso, di muovere i primi passi, per riuscire a prendere il volo”.</w:t>
      </w:r>
    </w:p>
    <w:p w:rsidR="00B93CAA" w:rsidRPr="00B2566E" w:rsidRDefault="00B93CAA" w:rsidP="00B2566E">
      <w:pPr>
        <w:jc w:val="both"/>
        <w:rPr>
          <w:rFonts w:ascii="Times New Roman" w:eastAsia="Times New Roman" w:hAnsi="Times New Roman" w:cs="Times New Roman"/>
          <w:color w:val="000000"/>
          <w:sz w:val="24"/>
          <w:szCs w:val="24"/>
          <w:lang w:eastAsia="it-IT"/>
        </w:rPr>
      </w:pPr>
    </w:p>
    <w:p w:rsidR="00B93CAA" w:rsidRPr="00B2566E" w:rsidRDefault="00B93CAA" w:rsidP="00B2566E">
      <w:pPr>
        <w:jc w:val="both"/>
        <w:rPr>
          <w:rFonts w:ascii="Times New Roman" w:eastAsia="Times New Roman" w:hAnsi="Times New Roman" w:cs="Times New Roman"/>
          <w:color w:val="000000"/>
          <w:sz w:val="24"/>
          <w:szCs w:val="24"/>
          <w:lang w:eastAsia="it-IT"/>
        </w:rPr>
      </w:pPr>
      <w:r w:rsidRPr="00B2566E">
        <w:rPr>
          <w:rFonts w:ascii="Times New Roman" w:eastAsia="Times New Roman" w:hAnsi="Times New Roman" w:cs="Times New Roman"/>
          <w:color w:val="000000"/>
          <w:sz w:val="24"/>
          <w:szCs w:val="24"/>
          <w:lang w:eastAsia="it-IT"/>
        </w:rPr>
        <w:t xml:space="preserve">Oltre a Camera di Commercio Chieti Pescara ed Agenzia di sviluppo, </w:t>
      </w:r>
      <w:proofErr w:type="spellStart"/>
      <w:r w:rsidRPr="00B2566E">
        <w:rPr>
          <w:rFonts w:ascii="Times New Roman" w:eastAsia="Times New Roman" w:hAnsi="Times New Roman" w:cs="Times New Roman"/>
          <w:color w:val="000000"/>
          <w:sz w:val="24"/>
          <w:szCs w:val="24"/>
          <w:lang w:eastAsia="it-IT"/>
        </w:rPr>
        <w:t>Innovalley</w:t>
      </w:r>
      <w:proofErr w:type="spellEnd"/>
      <w:r w:rsidRPr="00B2566E">
        <w:rPr>
          <w:rFonts w:ascii="Times New Roman" w:eastAsia="Times New Roman" w:hAnsi="Times New Roman" w:cs="Times New Roman"/>
          <w:color w:val="000000"/>
          <w:sz w:val="24"/>
          <w:szCs w:val="24"/>
          <w:lang w:eastAsia="it-IT"/>
        </w:rPr>
        <w:t xml:space="preserve"> si avvale del prezioso supporto dell’Università D’Annunzio di Chieti Pescara, l’Università dell’Aquila, l’Università di Teramo, la Fondazione Gran Sasso Science </w:t>
      </w:r>
      <w:proofErr w:type="spellStart"/>
      <w:r w:rsidRPr="00B2566E">
        <w:rPr>
          <w:rFonts w:ascii="Times New Roman" w:eastAsia="Times New Roman" w:hAnsi="Times New Roman" w:cs="Times New Roman"/>
          <w:color w:val="000000"/>
          <w:sz w:val="24"/>
          <w:szCs w:val="24"/>
          <w:lang w:eastAsia="it-IT"/>
        </w:rPr>
        <w:t>Tech</w:t>
      </w:r>
      <w:proofErr w:type="spellEnd"/>
      <w:r w:rsidRPr="00B2566E">
        <w:rPr>
          <w:rFonts w:ascii="Times New Roman" w:eastAsia="Times New Roman" w:hAnsi="Times New Roman" w:cs="Times New Roman"/>
          <w:color w:val="000000"/>
          <w:sz w:val="24"/>
          <w:szCs w:val="24"/>
          <w:lang w:eastAsia="it-IT"/>
        </w:rPr>
        <w:t>, l’Istituto Zooprofilattico Sperimentale dell'Abruzzo e del Molise "G. Caporale", l’ISIA Design Pescara ed il patrocinio della Regione Abruzzo.</w:t>
      </w:r>
    </w:p>
    <w:p w:rsidR="00B93CAA" w:rsidRPr="00B2566E" w:rsidRDefault="00B93CAA" w:rsidP="00B2566E">
      <w:pPr>
        <w:jc w:val="both"/>
        <w:rPr>
          <w:rFonts w:ascii="Times New Roman" w:eastAsia="Times New Roman" w:hAnsi="Times New Roman" w:cs="Times New Roman"/>
          <w:color w:val="000000"/>
          <w:sz w:val="24"/>
          <w:szCs w:val="24"/>
          <w:lang w:eastAsia="it-IT"/>
        </w:rPr>
      </w:pPr>
    </w:p>
    <w:p w:rsidR="00B93CAA" w:rsidRPr="00B2566E" w:rsidRDefault="00B93CAA" w:rsidP="00B2566E">
      <w:pPr>
        <w:jc w:val="both"/>
        <w:rPr>
          <w:rFonts w:ascii="Times New Roman" w:hAnsi="Times New Roman" w:cs="Times New Roman"/>
          <w:sz w:val="24"/>
          <w:szCs w:val="24"/>
          <w:lang w:eastAsia="it-IT"/>
        </w:rPr>
      </w:pPr>
      <w:r w:rsidRPr="00B2566E">
        <w:rPr>
          <w:rFonts w:ascii="Times New Roman" w:eastAsia="Times New Roman" w:hAnsi="Times New Roman" w:cs="Times New Roman"/>
          <w:color w:val="000000"/>
          <w:sz w:val="24"/>
          <w:szCs w:val="24"/>
          <w:lang w:eastAsia="it-IT"/>
        </w:rPr>
        <w:t xml:space="preserve">In rappresentanza sono intervenuti: </w:t>
      </w:r>
      <w:r w:rsidRPr="00B2566E">
        <w:rPr>
          <w:rFonts w:ascii="Times New Roman" w:hAnsi="Times New Roman" w:cs="Times New Roman"/>
          <w:bCs/>
          <w:sz w:val="24"/>
          <w:szCs w:val="24"/>
          <w:lang w:eastAsia="it-IT"/>
        </w:rPr>
        <w:t>Fabio Graziosi</w:t>
      </w:r>
      <w:r w:rsidRPr="00B2566E">
        <w:rPr>
          <w:rFonts w:ascii="Times New Roman" w:hAnsi="Times New Roman" w:cs="Times New Roman"/>
          <w:sz w:val="24"/>
          <w:szCs w:val="24"/>
          <w:lang w:eastAsia="it-IT"/>
        </w:rPr>
        <w:t>, Università dell’Aquila</w:t>
      </w:r>
      <w:r w:rsidRPr="00B2566E">
        <w:rPr>
          <w:rFonts w:ascii="Times New Roman" w:hAnsi="Times New Roman" w:cs="Times New Roman"/>
          <w:color w:val="222222"/>
          <w:sz w:val="24"/>
          <w:szCs w:val="24"/>
          <w:lang w:eastAsia="it-IT"/>
        </w:rPr>
        <w:t xml:space="preserve">; </w:t>
      </w:r>
      <w:r w:rsidRPr="00B2566E">
        <w:rPr>
          <w:rFonts w:ascii="Times New Roman" w:hAnsi="Times New Roman" w:cs="Times New Roman"/>
          <w:bCs/>
          <w:sz w:val="24"/>
          <w:szCs w:val="24"/>
          <w:lang w:eastAsia="it-IT"/>
        </w:rPr>
        <w:t>Andrea Ciccarelli</w:t>
      </w:r>
      <w:r w:rsidRPr="00B2566E">
        <w:rPr>
          <w:rFonts w:ascii="Times New Roman" w:hAnsi="Times New Roman" w:cs="Times New Roman"/>
          <w:sz w:val="24"/>
          <w:szCs w:val="24"/>
          <w:lang w:eastAsia="it-IT"/>
        </w:rPr>
        <w:t xml:space="preserve">, Università di Teramo; </w:t>
      </w:r>
      <w:r w:rsidRPr="00B2566E">
        <w:rPr>
          <w:rFonts w:ascii="Times New Roman" w:hAnsi="Times New Roman" w:cs="Times New Roman"/>
          <w:bCs/>
          <w:color w:val="222222"/>
          <w:sz w:val="24"/>
          <w:szCs w:val="24"/>
          <w:lang w:eastAsia="it-IT"/>
        </w:rPr>
        <w:t xml:space="preserve">Alessandro </w:t>
      </w:r>
      <w:proofErr w:type="spellStart"/>
      <w:r w:rsidRPr="00B2566E">
        <w:rPr>
          <w:rFonts w:ascii="Times New Roman" w:hAnsi="Times New Roman" w:cs="Times New Roman"/>
          <w:bCs/>
          <w:color w:val="222222"/>
          <w:sz w:val="24"/>
          <w:szCs w:val="24"/>
          <w:lang w:eastAsia="it-IT"/>
        </w:rPr>
        <w:t>Pajewski</w:t>
      </w:r>
      <w:proofErr w:type="spellEnd"/>
      <w:r w:rsidRPr="00B2566E">
        <w:rPr>
          <w:rFonts w:ascii="Times New Roman" w:hAnsi="Times New Roman" w:cs="Times New Roman"/>
          <w:bCs/>
          <w:color w:val="222222"/>
          <w:sz w:val="24"/>
          <w:szCs w:val="24"/>
          <w:lang w:eastAsia="it-IT"/>
        </w:rPr>
        <w:t xml:space="preserve">, </w:t>
      </w:r>
      <w:r w:rsidRPr="00B2566E">
        <w:rPr>
          <w:rFonts w:ascii="Times New Roman" w:hAnsi="Times New Roman" w:cs="Times New Roman"/>
          <w:color w:val="222222"/>
          <w:sz w:val="24"/>
          <w:szCs w:val="24"/>
          <w:lang w:eastAsia="it-IT"/>
        </w:rPr>
        <w:t xml:space="preserve">Fondazione </w:t>
      </w:r>
      <w:r w:rsidRPr="00B2566E">
        <w:rPr>
          <w:rFonts w:ascii="Times New Roman" w:hAnsi="Times New Roman" w:cs="Times New Roman"/>
          <w:sz w:val="24"/>
          <w:szCs w:val="24"/>
          <w:lang w:eastAsia="it-IT"/>
        </w:rPr>
        <w:t xml:space="preserve">Gran Sasso Science </w:t>
      </w:r>
      <w:proofErr w:type="spellStart"/>
      <w:r w:rsidRPr="00B2566E">
        <w:rPr>
          <w:rFonts w:ascii="Times New Roman" w:hAnsi="Times New Roman" w:cs="Times New Roman"/>
          <w:sz w:val="24"/>
          <w:szCs w:val="24"/>
          <w:lang w:eastAsia="it-IT"/>
        </w:rPr>
        <w:t>Tech</w:t>
      </w:r>
      <w:proofErr w:type="spellEnd"/>
      <w:r w:rsidRPr="00B2566E">
        <w:rPr>
          <w:rFonts w:ascii="Times New Roman" w:hAnsi="Times New Roman" w:cs="Times New Roman"/>
          <w:sz w:val="24"/>
          <w:szCs w:val="24"/>
          <w:lang w:eastAsia="it-IT"/>
        </w:rPr>
        <w:t xml:space="preserve">; Alessandro Crociata, ISIA – Istituto superiore per le industrie artistiche; Enrico </w:t>
      </w:r>
      <w:proofErr w:type="spellStart"/>
      <w:r w:rsidRPr="00B2566E">
        <w:rPr>
          <w:rFonts w:ascii="Times New Roman" w:hAnsi="Times New Roman" w:cs="Times New Roman"/>
          <w:sz w:val="24"/>
          <w:szCs w:val="24"/>
          <w:lang w:eastAsia="it-IT"/>
        </w:rPr>
        <w:t>Miccadei</w:t>
      </w:r>
      <w:proofErr w:type="spellEnd"/>
      <w:r w:rsidRPr="00B2566E">
        <w:rPr>
          <w:rFonts w:ascii="Times New Roman" w:hAnsi="Times New Roman" w:cs="Times New Roman"/>
          <w:sz w:val="24"/>
          <w:szCs w:val="24"/>
          <w:lang w:eastAsia="it-IT"/>
        </w:rPr>
        <w:t xml:space="preserve">, </w:t>
      </w:r>
      <w:proofErr w:type="spellStart"/>
      <w:r w:rsidRPr="00B2566E">
        <w:rPr>
          <w:rFonts w:ascii="Times New Roman" w:hAnsi="Times New Roman" w:cs="Times New Roman"/>
          <w:sz w:val="24"/>
          <w:szCs w:val="24"/>
          <w:lang w:eastAsia="it-IT"/>
        </w:rPr>
        <w:t>Univesità</w:t>
      </w:r>
      <w:proofErr w:type="spellEnd"/>
      <w:r w:rsidRPr="00B2566E">
        <w:rPr>
          <w:rFonts w:ascii="Times New Roman" w:hAnsi="Times New Roman" w:cs="Times New Roman"/>
          <w:sz w:val="24"/>
          <w:szCs w:val="24"/>
          <w:lang w:eastAsia="it-IT"/>
        </w:rPr>
        <w:t xml:space="preserve"> Chieti Pescara. Tutti i professori si sono trovati nel sottolineare l’importanza di </w:t>
      </w:r>
      <w:proofErr w:type="spellStart"/>
      <w:r w:rsidRPr="00B2566E">
        <w:rPr>
          <w:rFonts w:ascii="Times New Roman" w:hAnsi="Times New Roman" w:cs="Times New Roman"/>
          <w:sz w:val="24"/>
          <w:szCs w:val="24"/>
          <w:lang w:eastAsia="it-IT"/>
        </w:rPr>
        <w:t>StartCup</w:t>
      </w:r>
      <w:proofErr w:type="spellEnd"/>
      <w:r w:rsidRPr="00B2566E">
        <w:rPr>
          <w:rFonts w:ascii="Times New Roman" w:hAnsi="Times New Roman" w:cs="Times New Roman"/>
          <w:sz w:val="24"/>
          <w:szCs w:val="24"/>
          <w:lang w:eastAsia="it-IT"/>
        </w:rPr>
        <w:t xml:space="preserve"> come collettore di idee per la costruzione di un eco-sistema dell’innovazione in grado di rendere competitivo l’Abruzzo.</w:t>
      </w:r>
    </w:p>
    <w:p w:rsidR="00B93CAA" w:rsidRPr="00B2566E" w:rsidRDefault="00B93CAA" w:rsidP="00B2566E">
      <w:pPr>
        <w:jc w:val="both"/>
        <w:rPr>
          <w:rFonts w:ascii="Times New Roman" w:hAnsi="Times New Roman" w:cs="Times New Roman"/>
          <w:sz w:val="24"/>
          <w:szCs w:val="24"/>
          <w:lang w:eastAsia="it-IT"/>
        </w:rPr>
      </w:pPr>
      <w:r w:rsidRPr="00B2566E">
        <w:rPr>
          <w:rFonts w:ascii="Times New Roman" w:hAnsi="Times New Roman" w:cs="Times New Roman"/>
          <w:sz w:val="24"/>
          <w:szCs w:val="24"/>
          <w:lang w:eastAsia="it-IT"/>
        </w:rPr>
        <w:t xml:space="preserve"> </w:t>
      </w:r>
    </w:p>
    <w:p w:rsidR="00B93CAA" w:rsidRPr="00B2566E" w:rsidRDefault="00B93CAA" w:rsidP="00B2566E">
      <w:pPr>
        <w:jc w:val="both"/>
        <w:rPr>
          <w:rFonts w:ascii="Times New Roman" w:eastAsia="Times New Roman" w:hAnsi="Times New Roman" w:cs="Times New Roman"/>
          <w:color w:val="000000"/>
          <w:sz w:val="24"/>
          <w:szCs w:val="24"/>
          <w:lang w:eastAsia="it-IT"/>
        </w:rPr>
      </w:pPr>
      <w:r w:rsidRPr="00B2566E">
        <w:rPr>
          <w:rFonts w:ascii="Times New Roman" w:hAnsi="Times New Roman" w:cs="Times New Roman"/>
          <w:color w:val="222222"/>
          <w:sz w:val="24"/>
          <w:szCs w:val="24"/>
          <w:lang w:eastAsia="it-IT"/>
        </w:rPr>
        <w:t xml:space="preserve">La call è aperta fino al 31 ottobre e si compone di due selezioni: </w:t>
      </w:r>
      <w:r w:rsidRPr="00B2566E">
        <w:rPr>
          <w:rFonts w:ascii="Times New Roman" w:hAnsi="Times New Roman" w:cs="Times New Roman"/>
          <w:color w:val="222222"/>
          <w:sz w:val="24"/>
          <w:szCs w:val="24"/>
        </w:rPr>
        <w:t xml:space="preserve">la prima, regionale, il 22 </w:t>
      </w:r>
      <w:r w:rsidRPr="00B2566E">
        <w:rPr>
          <w:rFonts w:ascii="Times New Roman" w:hAnsi="Times New Roman" w:cs="Times New Roman"/>
          <w:color w:val="222222"/>
          <w:sz w:val="24"/>
          <w:szCs w:val="24"/>
          <w:lang w:eastAsia="it-IT"/>
        </w:rPr>
        <w:t>novembre, in occasione di Visionaria, il Festival dell’innova</w:t>
      </w:r>
      <w:r w:rsidRPr="00B2566E">
        <w:rPr>
          <w:rFonts w:ascii="Times New Roman" w:hAnsi="Times New Roman" w:cs="Times New Roman"/>
          <w:color w:val="222222"/>
          <w:sz w:val="24"/>
          <w:szCs w:val="24"/>
        </w:rPr>
        <w:t xml:space="preserve">zione della Camera di commercio </w:t>
      </w:r>
      <w:r w:rsidRPr="00B2566E">
        <w:rPr>
          <w:rFonts w:ascii="Times New Roman" w:hAnsi="Times New Roman" w:cs="Times New Roman"/>
          <w:color w:val="222222"/>
          <w:sz w:val="24"/>
          <w:szCs w:val="24"/>
          <w:lang w:eastAsia="it-IT"/>
        </w:rPr>
        <w:t xml:space="preserve">Chieti Pescara e della sua Agenzia di sviluppo; la seconda, nazionale, in occasione del PNI - Premio nazionale per l’innovazione (il 30 novembre e 1° dicembre 2023), a Milano, che vedrà partecipare </w:t>
      </w:r>
      <w:proofErr w:type="gramStart"/>
      <w:r w:rsidRPr="00B2566E">
        <w:rPr>
          <w:rFonts w:ascii="Times New Roman" w:hAnsi="Times New Roman" w:cs="Times New Roman"/>
          <w:color w:val="222222"/>
          <w:sz w:val="24"/>
          <w:szCs w:val="24"/>
          <w:lang w:eastAsia="it-IT"/>
        </w:rPr>
        <w:t>le startup</w:t>
      </w:r>
      <w:proofErr w:type="gramEnd"/>
      <w:r w:rsidRPr="00B2566E">
        <w:rPr>
          <w:rFonts w:ascii="Times New Roman" w:hAnsi="Times New Roman" w:cs="Times New Roman"/>
          <w:color w:val="222222"/>
          <w:sz w:val="24"/>
          <w:szCs w:val="24"/>
          <w:lang w:eastAsia="it-IT"/>
        </w:rPr>
        <w:t xml:space="preserve"> selezionate dalle diverse </w:t>
      </w:r>
      <w:proofErr w:type="spellStart"/>
      <w:r w:rsidRPr="00B2566E">
        <w:rPr>
          <w:rFonts w:ascii="Times New Roman" w:hAnsi="Times New Roman" w:cs="Times New Roman"/>
          <w:color w:val="222222"/>
          <w:sz w:val="24"/>
          <w:szCs w:val="24"/>
          <w:lang w:eastAsia="it-IT"/>
        </w:rPr>
        <w:t>StartCup</w:t>
      </w:r>
      <w:proofErr w:type="spellEnd"/>
      <w:r w:rsidRPr="00B2566E">
        <w:rPr>
          <w:rFonts w:ascii="Times New Roman" w:hAnsi="Times New Roman" w:cs="Times New Roman"/>
          <w:color w:val="222222"/>
          <w:sz w:val="24"/>
          <w:szCs w:val="24"/>
          <w:lang w:eastAsia="it-IT"/>
        </w:rPr>
        <w:t xml:space="preserve"> regionali di tutta Italia. Ma la gara non finisce qui: verrà assegnato un premio alla migliore start u</w:t>
      </w:r>
      <w:r w:rsidRPr="00B2566E">
        <w:rPr>
          <w:rFonts w:ascii="Times New Roman" w:hAnsi="Times New Roman" w:cs="Times New Roman"/>
          <w:color w:val="222222"/>
          <w:sz w:val="24"/>
          <w:szCs w:val="24"/>
        </w:rPr>
        <w:t xml:space="preserve">p regionale di seimila euro, </w:t>
      </w:r>
      <w:r w:rsidRPr="00B2566E">
        <w:rPr>
          <w:rFonts w:ascii="Times New Roman" w:hAnsi="Times New Roman" w:cs="Times New Roman"/>
          <w:color w:val="222222"/>
          <w:sz w:val="24"/>
          <w:szCs w:val="24"/>
          <w:lang w:eastAsia="it-IT"/>
        </w:rPr>
        <w:t>dalla Camera di commercio</w:t>
      </w:r>
      <w:r w:rsidRPr="00B2566E">
        <w:rPr>
          <w:rFonts w:ascii="Times New Roman" w:hAnsi="Times New Roman" w:cs="Times New Roman"/>
          <w:color w:val="222222"/>
          <w:sz w:val="24"/>
          <w:szCs w:val="24"/>
        </w:rPr>
        <w:t xml:space="preserve">, </w:t>
      </w:r>
      <w:r w:rsidRPr="00B2566E">
        <w:rPr>
          <w:rFonts w:ascii="Times New Roman" w:hAnsi="Times New Roman" w:cs="Times New Roman"/>
          <w:color w:val="222222"/>
          <w:sz w:val="24"/>
          <w:szCs w:val="24"/>
          <w:lang w:eastAsia="it-IT"/>
        </w:rPr>
        <w:t xml:space="preserve">e verranno dati mille euro a ciascuna delle finaliste, per andare </w:t>
      </w:r>
      <w:r w:rsidRPr="00B2566E">
        <w:rPr>
          <w:rFonts w:ascii="Times New Roman" w:hAnsi="Times New Roman" w:cs="Times New Roman"/>
          <w:color w:val="222222"/>
          <w:sz w:val="24"/>
          <w:szCs w:val="24"/>
        </w:rPr>
        <w:t>a Milano</w:t>
      </w:r>
      <w:r w:rsidRPr="00B2566E">
        <w:rPr>
          <w:rFonts w:ascii="Times New Roman" w:hAnsi="Times New Roman" w:cs="Times New Roman"/>
          <w:color w:val="222222"/>
          <w:sz w:val="24"/>
          <w:szCs w:val="24"/>
          <w:lang w:eastAsia="it-IT"/>
        </w:rPr>
        <w:t xml:space="preserve">. Oltre ai premi in denaro, anche premi in servizi offerti dall’Agenzia di sviluppo: </w:t>
      </w:r>
      <w:r w:rsidRPr="00B2566E">
        <w:rPr>
          <w:rFonts w:ascii="Times New Roman" w:hAnsi="Times New Roman" w:cs="Times New Roman"/>
          <w:color w:val="000000"/>
          <w:sz w:val="24"/>
          <w:szCs w:val="24"/>
        </w:rPr>
        <w:t xml:space="preserve">partecipazione al percorso di accompagnamento SPRINT “Start up innovative” riservato alla startup meglio classificata in ogni singola graduatoria provinciale; </w:t>
      </w:r>
      <w:r w:rsidRPr="00B2566E">
        <w:rPr>
          <w:rFonts w:ascii="Times New Roman" w:eastAsia="Times New Roman" w:hAnsi="Times New Roman" w:cs="Times New Roman"/>
          <w:color w:val="000000"/>
          <w:sz w:val="24"/>
          <w:szCs w:val="24"/>
          <w:lang w:eastAsia="it-IT"/>
        </w:rPr>
        <w:t>partecipazione al percorso di formazione “Aspirant</w:t>
      </w:r>
      <w:r w:rsidRPr="00B2566E">
        <w:rPr>
          <w:rFonts w:ascii="Times New Roman" w:hAnsi="Times New Roman" w:cs="Times New Roman"/>
          <w:color w:val="000000"/>
          <w:sz w:val="24"/>
          <w:szCs w:val="24"/>
        </w:rPr>
        <w:t>i imprenditori” riservato alle due</w:t>
      </w:r>
      <w:r w:rsidRPr="00B2566E">
        <w:rPr>
          <w:rFonts w:ascii="Times New Roman" w:eastAsia="Times New Roman" w:hAnsi="Times New Roman" w:cs="Times New Roman"/>
          <w:color w:val="000000"/>
          <w:sz w:val="24"/>
          <w:szCs w:val="24"/>
          <w:lang w:eastAsia="it-IT"/>
        </w:rPr>
        <w:t xml:space="preserve"> idee d’impresa meglio classificate in ogni singola graduatoria provinciale;</w:t>
      </w:r>
      <w:r w:rsidRPr="00B2566E">
        <w:rPr>
          <w:rFonts w:ascii="Times New Roman" w:hAnsi="Times New Roman" w:cs="Times New Roman"/>
          <w:color w:val="000000"/>
          <w:sz w:val="24"/>
          <w:szCs w:val="24"/>
        </w:rPr>
        <w:t xml:space="preserve"> </w:t>
      </w:r>
      <w:r w:rsidRPr="00B2566E">
        <w:rPr>
          <w:rFonts w:ascii="Times New Roman" w:eastAsia="Times New Roman" w:hAnsi="Times New Roman" w:cs="Times New Roman"/>
          <w:color w:val="000000"/>
          <w:sz w:val="24"/>
          <w:szCs w:val="24"/>
          <w:lang w:eastAsia="it-IT"/>
        </w:rPr>
        <w:t>partecipazione al percorso “</w:t>
      </w:r>
      <w:proofErr w:type="spellStart"/>
      <w:r w:rsidRPr="00B2566E">
        <w:rPr>
          <w:rFonts w:ascii="Times New Roman" w:eastAsia="Times New Roman" w:hAnsi="Times New Roman" w:cs="Times New Roman"/>
          <w:color w:val="000000"/>
          <w:sz w:val="24"/>
          <w:szCs w:val="24"/>
          <w:lang w:eastAsia="it-IT"/>
        </w:rPr>
        <w:t>Innovalley</w:t>
      </w:r>
      <w:proofErr w:type="spellEnd"/>
      <w:r w:rsidRPr="00B2566E">
        <w:rPr>
          <w:rFonts w:ascii="Times New Roman" w:eastAsia="Times New Roman" w:hAnsi="Times New Roman" w:cs="Times New Roman"/>
          <w:color w:val="000000"/>
          <w:sz w:val="24"/>
          <w:szCs w:val="24"/>
          <w:lang w:eastAsia="it-IT"/>
        </w:rPr>
        <w:t xml:space="preserve"> 4 Start Cup, III edizione”, </w:t>
      </w:r>
      <w:r w:rsidRPr="00B2566E">
        <w:rPr>
          <w:rFonts w:ascii="Times New Roman" w:hAnsi="Times New Roman" w:cs="Times New Roman"/>
          <w:color w:val="000000"/>
          <w:sz w:val="24"/>
          <w:szCs w:val="24"/>
        </w:rPr>
        <w:t xml:space="preserve">consistente in </w:t>
      </w:r>
      <w:r w:rsidRPr="00B2566E">
        <w:rPr>
          <w:rFonts w:ascii="Times New Roman" w:eastAsia="Times New Roman" w:hAnsi="Times New Roman" w:cs="Times New Roman"/>
          <w:color w:val="000000"/>
          <w:sz w:val="24"/>
          <w:szCs w:val="24"/>
          <w:lang w:eastAsia="it-IT"/>
        </w:rPr>
        <w:t xml:space="preserve">periodo di assistenza di 6 mesi per team, erogato da </w:t>
      </w:r>
      <w:proofErr w:type="spellStart"/>
      <w:r w:rsidRPr="00B2566E">
        <w:rPr>
          <w:rFonts w:ascii="Times New Roman" w:eastAsia="Times New Roman" w:hAnsi="Times New Roman" w:cs="Times New Roman"/>
          <w:color w:val="000000"/>
          <w:sz w:val="24"/>
          <w:szCs w:val="24"/>
          <w:lang w:eastAsia="it-IT"/>
        </w:rPr>
        <w:t>Innovalley</w:t>
      </w:r>
      <w:proofErr w:type="spellEnd"/>
      <w:r w:rsidRPr="00B2566E">
        <w:rPr>
          <w:rFonts w:ascii="Times New Roman" w:eastAsia="Times New Roman" w:hAnsi="Times New Roman" w:cs="Times New Roman"/>
          <w:color w:val="000000"/>
          <w:sz w:val="24"/>
          <w:szCs w:val="24"/>
          <w:lang w:eastAsia="it-IT"/>
        </w:rPr>
        <w:t xml:space="preserve"> Cube e dal Sistema </w:t>
      </w:r>
      <w:proofErr w:type="spellStart"/>
      <w:r w:rsidRPr="00B2566E">
        <w:rPr>
          <w:rFonts w:ascii="Times New Roman" w:eastAsia="Times New Roman" w:hAnsi="Times New Roman" w:cs="Times New Roman"/>
          <w:color w:val="000000"/>
          <w:sz w:val="24"/>
          <w:szCs w:val="24"/>
          <w:lang w:eastAsia="it-IT"/>
        </w:rPr>
        <w:t>Invitalia</w:t>
      </w:r>
      <w:proofErr w:type="spellEnd"/>
      <w:r w:rsidRPr="00B2566E">
        <w:rPr>
          <w:rFonts w:ascii="Times New Roman" w:eastAsia="Times New Roman" w:hAnsi="Times New Roman" w:cs="Times New Roman"/>
          <w:color w:val="000000"/>
          <w:sz w:val="24"/>
          <w:szCs w:val="24"/>
          <w:lang w:eastAsia="it-IT"/>
        </w:rPr>
        <w:t xml:space="preserve"> Start Up riservato a 4 team vincitori. Il percorso si terrà da gennaio a giugno 2024 negli spazi di </w:t>
      </w:r>
      <w:proofErr w:type="spellStart"/>
      <w:r w:rsidRPr="00B2566E">
        <w:rPr>
          <w:rFonts w:ascii="Times New Roman" w:eastAsia="Times New Roman" w:hAnsi="Times New Roman" w:cs="Times New Roman"/>
          <w:color w:val="000000"/>
          <w:sz w:val="24"/>
          <w:szCs w:val="24"/>
          <w:lang w:eastAsia="it-IT"/>
        </w:rPr>
        <w:t>Innovation</w:t>
      </w:r>
      <w:proofErr w:type="spellEnd"/>
      <w:r w:rsidRPr="00B2566E">
        <w:rPr>
          <w:rFonts w:ascii="Times New Roman" w:eastAsia="Times New Roman" w:hAnsi="Times New Roman" w:cs="Times New Roman"/>
          <w:color w:val="000000"/>
          <w:sz w:val="24"/>
          <w:szCs w:val="24"/>
          <w:lang w:eastAsia="it-IT"/>
        </w:rPr>
        <w:t xml:space="preserve"> Lab di </w:t>
      </w:r>
      <w:proofErr w:type="spellStart"/>
      <w:r w:rsidRPr="00B2566E">
        <w:rPr>
          <w:rFonts w:ascii="Times New Roman" w:eastAsia="Times New Roman" w:hAnsi="Times New Roman" w:cs="Times New Roman"/>
          <w:color w:val="000000"/>
          <w:sz w:val="24"/>
          <w:szCs w:val="24"/>
          <w:lang w:eastAsia="it-IT"/>
        </w:rPr>
        <w:t>Stellantis</w:t>
      </w:r>
      <w:proofErr w:type="spellEnd"/>
      <w:r w:rsidRPr="00B2566E">
        <w:rPr>
          <w:rFonts w:ascii="Times New Roman" w:eastAsia="Times New Roman" w:hAnsi="Times New Roman" w:cs="Times New Roman"/>
          <w:color w:val="000000"/>
          <w:sz w:val="24"/>
          <w:szCs w:val="24"/>
          <w:lang w:eastAsia="it-IT"/>
        </w:rPr>
        <w:t xml:space="preserve"> Europe Atessa.</w:t>
      </w:r>
    </w:p>
    <w:p w:rsidR="00B93CAA" w:rsidRPr="00B2566E" w:rsidRDefault="00B93CAA" w:rsidP="00B2566E">
      <w:pPr>
        <w:jc w:val="both"/>
        <w:rPr>
          <w:rFonts w:ascii="Times New Roman" w:eastAsia="Times New Roman" w:hAnsi="Times New Roman" w:cs="Times New Roman"/>
          <w:color w:val="000000"/>
          <w:sz w:val="24"/>
          <w:szCs w:val="24"/>
          <w:lang w:eastAsia="it-IT"/>
        </w:rPr>
      </w:pPr>
    </w:p>
    <w:p w:rsidR="00B93CAA" w:rsidRPr="00B2566E" w:rsidRDefault="00B93CAA" w:rsidP="00B2566E">
      <w:pPr>
        <w:jc w:val="both"/>
        <w:rPr>
          <w:rFonts w:ascii="Times New Roman" w:eastAsia="Times New Roman" w:hAnsi="Times New Roman" w:cs="Times New Roman"/>
          <w:color w:val="000000"/>
          <w:sz w:val="24"/>
          <w:szCs w:val="24"/>
          <w:lang w:eastAsia="it-IT"/>
        </w:rPr>
      </w:pPr>
    </w:p>
    <w:p w:rsidR="00B93CAA" w:rsidRPr="00B2566E" w:rsidRDefault="00B93CAA" w:rsidP="00B2566E">
      <w:pPr>
        <w:jc w:val="both"/>
        <w:rPr>
          <w:rFonts w:ascii="Times New Roman" w:eastAsia="Times New Roman" w:hAnsi="Times New Roman" w:cs="Times New Roman"/>
          <w:color w:val="000000"/>
          <w:sz w:val="24"/>
          <w:szCs w:val="24"/>
          <w:lang w:eastAsia="it-IT"/>
        </w:rPr>
      </w:pPr>
      <w:r w:rsidRPr="00B2566E">
        <w:rPr>
          <w:rFonts w:ascii="Times New Roman" w:eastAsia="Times New Roman" w:hAnsi="Times New Roman" w:cs="Times New Roman"/>
          <w:color w:val="000000"/>
          <w:sz w:val="24"/>
          <w:szCs w:val="24"/>
          <w:lang w:eastAsia="it-IT"/>
        </w:rPr>
        <w:t>Info: Maura Di Marco 3291329297</w:t>
      </w:r>
    </w:p>
    <w:p w:rsidR="00B93CAA" w:rsidRPr="00B2566E" w:rsidRDefault="00B93CAA" w:rsidP="00B93CAA">
      <w:pPr>
        <w:contextualSpacing/>
        <w:jc w:val="both"/>
        <w:rPr>
          <w:rFonts w:ascii="Times New Roman" w:hAnsi="Times New Roman" w:cs="Times New Roman"/>
          <w:color w:val="222222"/>
          <w:sz w:val="24"/>
          <w:szCs w:val="24"/>
          <w:lang w:eastAsia="it-IT"/>
        </w:rPr>
      </w:pPr>
    </w:p>
    <w:p w:rsidR="00B93CAA" w:rsidRPr="00B2566E" w:rsidRDefault="00B93CAA" w:rsidP="00B93CAA">
      <w:pPr>
        <w:pStyle w:val="Paragrafoelenco"/>
        <w:jc w:val="both"/>
        <w:rPr>
          <w:rFonts w:ascii="Times New Roman" w:eastAsia="Times New Roman" w:hAnsi="Times New Roman"/>
          <w:color w:val="000000"/>
          <w:sz w:val="24"/>
          <w:szCs w:val="24"/>
          <w:lang w:eastAsia="it-IT"/>
        </w:rPr>
      </w:pPr>
    </w:p>
    <w:p w:rsidR="00B93CAA" w:rsidRPr="00B2566E" w:rsidRDefault="00B93CAA" w:rsidP="00B93CAA">
      <w:pPr>
        <w:jc w:val="both"/>
        <w:rPr>
          <w:rFonts w:ascii="Times New Roman" w:hAnsi="Times New Roman" w:cs="Times New Roman"/>
          <w:sz w:val="24"/>
          <w:szCs w:val="24"/>
          <w:lang w:eastAsia="it-IT"/>
        </w:rPr>
      </w:pPr>
    </w:p>
    <w:p w:rsidR="00B93CAA" w:rsidRPr="00B2566E" w:rsidRDefault="00B93CAA" w:rsidP="00B93CAA">
      <w:pPr>
        <w:jc w:val="both"/>
        <w:rPr>
          <w:rFonts w:ascii="Times New Roman" w:hAnsi="Times New Roman" w:cs="Times New Roman"/>
          <w:sz w:val="24"/>
          <w:szCs w:val="24"/>
        </w:rPr>
      </w:pPr>
    </w:p>
    <w:p w:rsidR="00B93CAA" w:rsidRPr="00B2566E" w:rsidRDefault="00B93CAA" w:rsidP="00B93CAA">
      <w:pPr>
        <w:jc w:val="center"/>
        <w:rPr>
          <w:rFonts w:ascii="Times New Roman" w:hAnsi="Times New Roman" w:cs="Times New Roman"/>
          <w:b/>
          <w:sz w:val="24"/>
          <w:szCs w:val="24"/>
        </w:rPr>
      </w:pPr>
    </w:p>
    <w:bookmarkEnd w:id="0"/>
    <w:p w:rsidR="00B2566E" w:rsidRPr="00B2566E" w:rsidRDefault="00B2566E">
      <w:pPr>
        <w:jc w:val="center"/>
        <w:rPr>
          <w:rFonts w:ascii="Times New Roman" w:hAnsi="Times New Roman" w:cs="Times New Roman"/>
          <w:b/>
          <w:sz w:val="24"/>
          <w:szCs w:val="24"/>
        </w:rPr>
      </w:pPr>
    </w:p>
    <w:sectPr w:rsidR="00B2566E" w:rsidRPr="00B2566E" w:rsidSect="00DD5999">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C6" w:rsidRDefault="007441C6" w:rsidP="00952A19">
      <w:pPr>
        <w:spacing w:after="0" w:line="240" w:lineRule="auto"/>
      </w:pPr>
      <w:r>
        <w:separator/>
      </w:r>
    </w:p>
  </w:endnote>
  <w:endnote w:type="continuationSeparator" w:id="0">
    <w:p w:rsidR="007441C6" w:rsidRDefault="007441C6"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C6" w:rsidRDefault="007441C6" w:rsidP="00952A19">
      <w:pPr>
        <w:spacing w:after="0" w:line="240" w:lineRule="auto"/>
      </w:pPr>
      <w:r>
        <w:separator/>
      </w:r>
    </w:p>
  </w:footnote>
  <w:footnote w:type="continuationSeparator" w:id="0">
    <w:p w:rsidR="007441C6" w:rsidRDefault="007441C6"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A0F51"/>
    <w:rsid w:val="00141783"/>
    <w:rsid w:val="001A3BE0"/>
    <w:rsid w:val="00242E1A"/>
    <w:rsid w:val="002B4094"/>
    <w:rsid w:val="00367E55"/>
    <w:rsid w:val="003C245B"/>
    <w:rsid w:val="004B6F07"/>
    <w:rsid w:val="00520E34"/>
    <w:rsid w:val="006817B3"/>
    <w:rsid w:val="006F2E4E"/>
    <w:rsid w:val="007441C6"/>
    <w:rsid w:val="008203F8"/>
    <w:rsid w:val="008502D2"/>
    <w:rsid w:val="00952A19"/>
    <w:rsid w:val="009A373A"/>
    <w:rsid w:val="009E76FF"/>
    <w:rsid w:val="009F0113"/>
    <w:rsid w:val="00B2566E"/>
    <w:rsid w:val="00B93CAA"/>
    <w:rsid w:val="00C6288B"/>
    <w:rsid w:val="00D01869"/>
    <w:rsid w:val="00DD5999"/>
    <w:rsid w:val="00E34C8B"/>
    <w:rsid w:val="00EA0CBE"/>
    <w:rsid w:val="00F00BF6"/>
    <w:rsid w:val="00F5225F"/>
    <w:rsid w:val="00F5619D"/>
    <w:rsid w:val="00F601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CAB7F"/>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Paragrafoelenco">
    <w:name w:val="List Paragraph"/>
    <w:basedOn w:val="Normale"/>
    <w:uiPriority w:val="34"/>
    <w:qFormat/>
    <w:rsid w:val="00B93CAA"/>
    <w:pPr>
      <w:ind w:left="708"/>
    </w:pPr>
    <w:rPr>
      <w:rFonts w:ascii="Calibri" w:eastAsia="Calibri" w:hAnsi="Calibri" w:cs="Times New Roman"/>
    </w:rPr>
  </w:style>
  <w:style w:type="paragraph" w:styleId="NormaleWeb">
    <w:name w:val="Normal (Web)"/>
    <w:basedOn w:val="Normale"/>
    <w:uiPriority w:val="99"/>
    <w:unhideWhenUsed/>
    <w:rsid w:val="00B93CA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 Di Marco</cp:lastModifiedBy>
  <cp:revision>3</cp:revision>
  <cp:lastPrinted>2021-05-12T07:49:00Z</cp:lastPrinted>
  <dcterms:created xsi:type="dcterms:W3CDTF">2023-10-05T11:22:00Z</dcterms:created>
  <dcterms:modified xsi:type="dcterms:W3CDTF">2023-10-05T11:28:00Z</dcterms:modified>
</cp:coreProperties>
</file>