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2EF6" w14:textId="56184738" w:rsidR="00F26D6C" w:rsidRDefault="00F26D6C" w:rsidP="00F26D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5A935380" w14:textId="77777777" w:rsidR="00F26D6C" w:rsidRDefault="00F26D6C" w:rsidP="00047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19330DD8" w14:textId="23520B0A" w:rsidR="0004713D" w:rsidRDefault="0004713D" w:rsidP="001D1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01E5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COMUNICATO STAMPA</w:t>
      </w:r>
    </w:p>
    <w:p w14:paraId="1D7E4871" w14:textId="77777777" w:rsidR="00F10050" w:rsidRPr="00E01E5A" w:rsidRDefault="00F10050" w:rsidP="001D1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14:paraId="2A79D380" w14:textId="5064FE35" w:rsidR="00E03E63" w:rsidRPr="00F26D6C" w:rsidRDefault="00E03E63" w:rsidP="0066542E">
      <w:pPr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</w:p>
    <w:p w14:paraId="6F1A79BE" w14:textId="10ADD5B2" w:rsidR="00E03E63" w:rsidRDefault="00141DD1" w:rsidP="00141DD1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222222"/>
        </w:rPr>
      </w:pPr>
      <w:r w:rsidRPr="00141DD1">
        <w:rPr>
          <w:rFonts w:ascii="Times New Roman" w:hAnsi="Times New Roman" w:cs="Times New Roman"/>
          <w:b/>
          <w:bCs/>
          <w:sz w:val="28"/>
          <w:szCs w:val="28"/>
          <w:u w:color="222222"/>
        </w:rPr>
        <w:t>COSTA DEI TRABOCCHI MOB</w:t>
      </w:r>
      <w:r>
        <w:rPr>
          <w:rFonts w:ascii="Times New Roman" w:hAnsi="Times New Roman" w:cs="Times New Roman"/>
          <w:b/>
          <w:bCs/>
          <w:sz w:val="28"/>
          <w:szCs w:val="28"/>
          <w:u w:color="222222"/>
        </w:rPr>
        <w:t xml:space="preserve">: </w:t>
      </w:r>
      <w:r w:rsidR="0066542E" w:rsidRPr="0066542E">
        <w:rPr>
          <w:rFonts w:ascii="Times New Roman" w:hAnsi="Times New Roman" w:cs="Times New Roman"/>
          <w:b/>
          <w:bCs/>
          <w:sz w:val="28"/>
          <w:szCs w:val="28"/>
          <w:u w:color="222222"/>
        </w:rPr>
        <w:t>LE NOVITÀ DELL’EDIZIONE 2023</w:t>
      </w:r>
    </w:p>
    <w:p w14:paraId="77EBBB71" w14:textId="77777777" w:rsidR="00F10050" w:rsidRDefault="00F10050" w:rsidP="00141DD1">
      <w:pPr>
        <w:jc w:val="center"/>
        <w:rPr>
          <w:rFonts w:ascii="Times New Roman" w:hAnsi="Times New Roman" w:cs="Times New Roman"/>
          <w:b/>
          <w:bCs/>
          <w:sz w:val="28"/>
          <w:szCs w:val="28"/>
          <w:u w:color="222222"/>
        </w:rPr>
      </w:pPr>
    </w:p>
    <w:p w14:paraId="386EC81A" w14:textId="77777777" w:rsidR="00141DD1" w:rsidRPr="00F26D6C" w:rsidRDefault="00141DD1" w:rsidP="00E03E63">
      <w:pPr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</w:p>
    <w:p w14:paraId="230A2746" w14:textId="390287BA" w:rsidR="00682591" w:rsidRDefault="00141DD1" w:rsidP="0066542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Da oggi, mercoledì 9 agosto 2023, è disponibile la nuova versione della brochure 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dedicata a “</w:t>
      </w:r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Costa dei Trabocchi MO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B”, il progetto</w:t>
      </w:r>
      <w:r w:rsidR="0066542E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, giunto alla quinta annualità, </w:t>
      </w:r>
      <w:r w:rsidR="00682591" w:rsidRPr="00141DD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promosso da Camera di 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c</w:t>
      </w:r>
      <w:r w:rsidR="00682591" w:rsidRPr="00141DD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ommercio Chieti Pescara, GAL Costa dei Trabocchi, Legambiente Abruzzo e Polo Inoltra – Trasporti e Logistica </w:t>
      </w:r>
      <w:r w:rsidR="0066542E">
        <w:rPr>
          <w:rFonts w:ascii="Times New Roman" w:hAnsi="Times New Roman" w:cs="Times New Roman"/>
          <w:color w:val="222222"/>
          <w:sz w:val="24"/>
          <w:szCs w:val="24"/>
          <w:u w:color="222222"/>
        </w:rPr>
        <w:t>allo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scopo di favorire</w:t>
      </w:r>
      <w:r w:rsidR="00682591" w:rsidRPr="00141DD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la cultura della mobilità sostenibile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e sperimentare nuove tipologie di fruizione</w:t>
      </w:r>
      <w:r w:rsidR="00682591" w:rsidRPr="00141DD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del terri</w:t>
      </w:r>
      <w:r w:rsid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torio della Costa dei Trabocchi.</w:t>
      </w:r>
    </w:p>
    <w:p w14:paraId="73627EA3" w14:textId="4BFD16C2" w:rsidR="00682591" w:rsidRDefault="0066542E" w:rsidP="0066542E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Tante le novità dell’edizione 2023, a partire dall’aggiunta di s</w:t>
      </w:r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ervizi cicloturistici con biciclette dedicate per diversamente abili lungo la Via Verde della Costa dei Trabocchi e le Green HUB e la realizzazione di informazioni turistiche accessibili con il progetto Bike to </w:t>
      </w:r>
      <w:proofErr w:type="spellStart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Coast</w:t>
      </w:r>
      <w:proofErr w:type="spellEnd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for </w:t>
      </w:r>
      <w:proofErr w:type="spellStart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everyone</w:t>
      </w:r>
      <w:proofErr w:type="spellEnd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promosso dalla Regione Abruzzo e dalla Presidenza del Consiglio dei ministri in collaborazione con i comuni della Costa dei Trabocchi, ANFASS e Legambiente Abruzzo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.</w:t>
      </w:r>
    </w:p>
    <w:p w14:paraId="569A2B9F" w14:textId="29DEF05F" w:rsidR="005A15EF" w:rsidRDefault="0066542E" w:rsidP="006476E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Migliora anche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l’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i</w:t>
      </w:r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nfomobilità</w:t>
      </w:r>
      <w:proofErr w:type="spellEnd"/>
      <w:proofErr w:type="gramEnd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nella costa dei trabocchi, con una piattaforma dati fruibile e accessibile da </w:t>
      </w:r>
      <w:proofErr w:type="spellStart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>smartphone</w:t>
      </w:r>
      <w:proofErr w:type="spellEnd"/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e web in grado di indirizzare i passeggeri verso i servizi di trasporto collettivo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e l’aggiornamento dei</w:t>
      </w:r>
      <w:r w:rsidR="00682591" w:rsidRPr="00682591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materiali informativi con l’indicazione nel pieghevole dell’elenco dei trabocchi da Ortona a San Salvo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.</w:t>
      </w:r>
    </w:p>
    <w:p w14:paraId="6B91190C" w14:textId="6A329673" w:rsidR="0026375A" w:rsidRDefault="00F10050" w:rsidP="006476E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In allegato la brochure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, che verrà distribuita nei prossimi giorni presso tutti gli </w:t>
      </w:r>
      <w:r w:rsidRPr="00F10050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Uffici di Informazione Turistica, nelle strutture turistiche, nei ristoranti, nei camping e nei 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punti di </w:t>
      </w:r>
      <w:r w:rsidRPr="00F10050">
        <w:rPr>
          <w:rFonts w:ascii="Times New Roman" w:hAnsi="Times New Roman" w:cs="Times New Roman"/>
          <w:color w:val="222222"/>
          <w:sz w:val="24"/>
          <w:szCs w:val="24"/>
          <w:u w:color="222222"/>
        </w:rPr>
        <w:t>nol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>eggio</w:t>
      </w:r>
      <w:r w:rsidRPr="00F10050"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bike.</w:t>
      </w:r>
    </w:p>
    <w:p w14:paraId="4A271123" w14:textId="77777777" w:rsidR="00F10050" w:rsidRDefault="00F10050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</w:p>
    <w:p w14:paraId="26E4366C" w14:textId="54DE6227" w:rsidR="00F10050" w:rsidRDefault="00141DD1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Per </w:t>
      </w:r>
      <w:r w:rsidR="004B7B52">
        <w:rPr>
          <w:rFonts w:ascii="Times New Roman" w:hAnsi="Times New Roman" w:cs="Times New Roman"/>
          <w:color w:val="222222"/>
          <w:sz w:val="24"/>
          <w:szCs w:val="24"/>
          <w:u w:color="222222"/>
        </w:rPr>
        <w:t>ulteriori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 informazioni </w:t>
      </w:r>
      <w:r w:rsidR="006476EF">
        <w:rPr>
          <w:rFonts w:ascii="Times New Roman" w:hAnsi="Times New Roman" w:cs="Times New Roman"/>
          <w:color w:val="222222"/>
          <w:sz w:val="24"/>
          <w:szCs w:val="24"/>
          <w:u w:color="222222"/>
        </w:rPr>
        <w:t>è possibile visitare</w:t>
      </w: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: </w:t>
      </w:r>
    </w:p>
    <w:p w14:paraId="0BD6C776" w14:textId="77777777" w:rsidR="00F10050" w:rsidRDefault="00682591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7" w:history="1">
        <w:r w:rsidRPr="00682591">
          <w:rPr>
            <w:rStyle w:val="Collegamentoipertestuale"/>
            <w:rFonts w:ascii="Times New Roman" w:hAnsi="Times New Roman" w:cs="Times New Roman"/>
            <w:sz w:val="24"/>
            <w:szCs w:val="24"/>
            <w:u w:val="none"/>
          </w:rPr>
          <w:t>www.costadeitrabocchimob.it</w:t>
        </w:r>
      </w:hyperlink>
    </w:p>
    <w:p w14:paraId="387E2015" w14:textId="5C35825B" w:rsidR="00141DD1" w:rsidRPr="00F10050" w:rsidRDefault="00F10050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8" w:history="1">
        <w:r w:rsidRPr="00F10050">
          <w:rPr>
            <w:rStyle w:val="Collegamentoipertestuale"/>
            <w:rFonts w:ascii="Times New Roman" w:hAnsi="Times New Roman" w:cs="Times New Roman"/>
            <w:sz w:val="24"/>
            <w:szCs w:val="24"/>
            <w:u w:val="none"/>
          </w:rPr>
          <w:t>https://www.chpe.camcom.it/pagina396_costa-dei-trabocchi-mob.html</w:t>
        </w:r>
      </w:hyperlink>
      <w:r w:rsidRPr="00F1005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14:paraId="18CF3AB4" w14:textId="77777777" w:rsidR="00682591" w:rsidRDefault="00682591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</w:p>
    <w:p w14:paraId="1B142FB1" w14:textId="65DB02AF" w:rsidR="00CD3D9E" w:rsidRPr="00CD3D9E" w:rsidRDefault="00CD3D9E" w:rsidP="00E03E63">
      <w:pPr>
        <w:jc w:val="both"/>
        <w:rPr>
          <w:rFonts w:ascii="Times New Roman" w:hAnsi="Times New Roman" w:cs="Times New Roman"/>
          <w:color w:val="222222"/>
          <w:sz w:val="24"/>
          <w:szCs w:val="24"/>
          <w:u w:color="222222"/>
        </w:rPr>
      </w:pPr>
      <w:r>
        <w:rPr>
          <w:rFonts w:ascii="Times New Roman" w:hAnsi="Times New Roman" w:cs="Times New Roman"/>
          <w:color w:val="222222"/>
          <w:sz w:val="24"/>
          <w:szCs w:val="24"/>
          <w:u w:color="222222"/>
        </w:rPr>
        <w:t xml:space="preserve">Pescara, </w:t>
      </w:r>
      <w:r w:rsidR="00141DD1">
        <w:rPr>
          <w:rFonts w:ascii="Times New Roman" w:hAnsi="Times New Roman" w:cs="Times New Roman"/>
          <w:color w:val="222222"/>
          <w:sz w:val="24"/>
          <w:szCs w:val="24"/>
          <w:u w:color="222222"/>
        </w:rPr>
        <w:t>09 agosto 2023</w:t>
      </w:r>
    </w:p>
    <w:p w14:paraId="063F9E19" w14:textId="1CE49F64" w:rsidR="003246C8" w:rsidRDefault="003246C8" w:rsidP="00E03E63">
      <w:p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color="222222"/>
        </w:rPr>
      </w:pPr>
    </w:p>
    <w:p w14:paraId="09C3749B" w14:textId="6E3BF85B" w:rsidR="00682591" w:rsidRPr="00F10050" w:rsidRDefault="00682591" w:rsidP="00E03E6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4"/>
          <w:u w:color="222222"/>
        </w:rPr>
      </w:pPr>
      <w:r w:rsidRPr="00F10050">
        <w:rPr>
          <w:rFonts w:ascii="Times New Roman" w:hAnsi="Times New Roman" w:cs="Times New Roman"/>
          <w:bCs/>
          <w:color w:val="000000" w:themeColor="text1"/>
          <w:sz w:val="20"/>
          <w:szCs w:val="24"/>
          <w:u w:color="222222"/>
        </w:rPr>
        <w:t>Ufficio Comunicazione CCIAA Chieti Pescara</w:t>
      </w:r>
    </w:p>
    <w:p w14:paraId="0DB3AE60" w14:textId="7129FA31" w:rsidR="00682591" w:rsidRPr="00F10050" w:rsidRDefault="00682591" w:rsidP="00E03E6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4"/>
        </w:rPr>
      </w:pPr>
      <w:hyperlink r:id="rId9" w:history="1">
        <w:r w:rsidRPr="00F10050">
          <w:rPr>
            <w:rStyle w:val="Collegamentoipertestuale"/>
            <w:rFonts w:ascii="Times New Roman" w:hAnsi="Times New Roman" w:cs="Times New Roman"/>
            <w:bCs/>
            <w:color w:val="000000" w:themeColor="text1"/>
            <w:sz w:val="20"/>
            <w:szCs w:val="24"/>
            <w:u w:val="none"/>
          </w:rPr>
          <w:t>comunicazione@chpe.camcom.it</w:t>
        </w:r>
      </w:hyperlink>
    </w:p>
    <w:p w14:paraId="72701984" w14:textId="43B3205E" w:rsidR="00682591" w:rsidRPr="00F10050" w:rsidRDefault="00682591" w:rsidP="00E03E6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4"/>
        </w:rPr>
      </w:pPr>
      <w:hyperlink r:id="rId10" w:history="1">
        <w:r w:rsidRPr="00F10050">
          <w:rPr>
            <w:rStyle w:val="Collegamentoipertestuale"/>
            <w:rFonts w:ascii="Times New Roman" w:hAnsi="Times New Roman" w:cs="Times New Roman"/>
            <w:bCs/>
            <w:color w:val="000000" w:themeColor="text1"/>
            <w:sz w:val="20"/>
            <w:szCs w:val="24"/>
            <w:u w:val="none"/>
          </w:rPr>
          <w:t>ufficio.stampa@chpe.camcom.it</w:t>
        </w:r>
      </w:hyperlink>
      <w:r w:rsidRPr="00F10050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 xml:space="preserve"> </w:t>
      </w:r>
    </w:p>
    <w:p w14:paraId="262F8122" w14:textId="49AEAAA5" w:rsidR="00682591" w:rsidRPr="00F10050" w:rsidRDefault="00682591" w:rsidP="00E03E6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4"/>
        </w:rPr>
      </w:pPr>
      <w:r w:rsidRPr="00F10050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>085</w:t>
      </w:r>
      <w:r w:rsidR="00F10050" w:rsidRPr="00F10050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>/</w:t>
      </w:r>
      <w:r w:rsidRPr="00F10050">
        <w:rPr>
          <w:rFonts w:ascii="Times New Roman" w:hAnsi="Times New Roman" w:cs="Times New Roman"/>
          <w:bCs/>
          <w:color w:val="000000" w:themeColor="text1"/>
          <w:sz w:val="20"/>
          <w:szCs w:val="24"/>
        </w:rPr>
        <w:t>4536218</w:t>
      </w:r>
    </w:p>
    <w:p w14:paraId="5BB3C04D" w14:textId="3798113E" w:rsidR="00F26D6C" w:rsidRPr="00F26D6C" w:rsidRDefault="00F26D6C" w:rsidP="00F26D6C">
      <w:pPr>
        <w:rPr>
          <w:rFonts w:ascii="Times New Roman" w:hAnsi="Times New Roman" w:cs="Times New Roman"/>
          <w:sz w:val="24"/>
          <w:szCs w:val="24"/>
        </w:rPr>
      </w:pPr>
    </w:p>
    <w:sectPr w:rsidR="00F26D6C" w:rsidRPr="00F26D6C" w:rsidSect="001D1E49">
      <w:headerReference w:type="default" r:id="rId11"/>
      <w:footerReference w:type="default" r:id="rId12"/>
      <w:pgSz w:w="11906" w:h="16838"/>
      <w:pgMar w:top="1843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602A2" w14:textId="77777777" w:rsidR="00B4714E" w:rsidRDefault="00B4714E" w:rsidP="00952A19">
      <w:pPr>
        <w:spacing w:line="240" w:lineRule="auto"/>
      </w:pPr>
      <w:r>
        <w:separator/>
      </w:r>
    </w:p>
  </w:endnote>
  <w:endnote w:type="continuationSeparator" w:id="0">
    <w:p w14:paraId="7FAAAC39" w14:textId="77777777" w:rsidR="00B4714E" w:rsidRDefault="00B4714E" w:rsidP="00952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C1781" w14:textId="77777777" w:rsidR="00F5225F" w:rsidRPr="002B4094" w:rsidRDefault="00DD5999" w:rsidP="002B4094">
    <w:pPr>
      <w:pStyle w:val="Pidipagina"/>
      <w:ind w:left="-1134"/>
    </w:pPr>
    <w:r>
      <w:rPr>
        <w:noProof/>
        <w:lang w:val="it-IT"/>
      </w:rPr>
      <w:drawing>
        <wp:anchor distT="0" distB="0" distL="114300" distR="114300" simplePos="0" relativeHeight="251663360" behindDoc="0" locked="0" layoutInCell="1" allowOverlap="1" wp14:anchorId="4361EAAE" wp14:editId="1E74F81E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1846545226" name="Immagine 184654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1400F" w14:textId="77777777" w:rsidR="00B4714E" w:rsidRDefault="00B4714E" w:rsidP="00952A19">
      <w:pPr>
        <w:spacing w:line="240" w:lineRule="auto"/>
      </w:pPr>
      <w:r>
        <w:separator/>
      </w:r>
    </w:p>
  </w:footnote>
  <w:footnote w:type="continuationSeparator" w:id="0">
    <w:p w14:paraId="23DB3F83" w14:textId="77777777" w:rsidR="00B4714E" w:rsidRDefault="00B4714E" w:rsidP="00952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89330" w14:textId="77777777" w:rsidR="00F5225F" w:rsidRPr="009E76FF" w:rsidRDefault="008203F8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62336" behindDoc="0" locked="0" layoutInCell="1" allowOverlap="1" wp14:anchorId="069320B0" wp14:editId="5559A6D3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969957627" name="Immagine 969957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6B61D0E7" wp14:editId="22982F79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2128156486" name="Immagine 21281564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4164D"/>
    <w:multiLevelType w:val="hybridMultilevel"/>
    <w:tmpl w:val="9A90F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07C46"/>
    <w:rsid w:val="00020996"/>
    <w:rsid w:val="0002784D"/>
    <w:rsid w:val="000431B0"/>
    <w:rsid w:val="0004713D"/>
    <w:rsid w:val="000952F8"/>
    <w:rsid w:val="00095DF1"/>
    <w:rsid w:val="000A0F51"/>
    <w:rsid w:val="000F384C"/>
    <w:rsid w:val="00141783"/>
    <w:rsid w:val="00141DD1"/>
    <w:rsid w:val="0014467D"/>
    <w:rsid w:val="00156301"/>
    <w:rsid w:val="00172DF6"/>
    <w:rsid w:val="00174950"/>
    <w:rsid w:val="00181C36"/>
    <w:rsid w:val="001A3BE0"/>
    <w:rsid w:val="001D1E49"/>
    <w:rsid w:val="001F3AC6"/>
    <w:rsid w:val="001F3B2D"/>
    <w:rsid w:val="00242E10"/>
    <w:rsid w:val="00244F6C"/>
    <w:rsid w:val="00255FA7"/>
    <w:rsid w:val="0026375A"/>
    <w:rsid w:val="00270F22"/>
    <w:rsid w:val="00281962"/>
    <w:rsid w:val="0029248F"/>
    <w:rsid w:val="002B4094"/>
    <w:rsid w:val="002D3BDF"/>
    <w:rsid w:val="002D649F"/>
    <w:rsid w:val="002E2E1B"/>
    <w:rsid w:val="002E5B22"/>
    <w:rsid w:val="002F1D55"/>
    <w:rsid w:val="003144EB"/>
    <w:rsid w:val="0031501E"/>
    <w:rsid w:val="003246C8"/>
    <w:rsid w:val="003437EF"/>
    <w:rsid w:val="003450DC"/>
    <w:rsid w:val="00352D5C"/>
    <w:rsid w:val="00367E55"/>
    <w:rsid w:val="003A2555"/>
    <w:rsid w:val="003C0791"/>
    <w:rsid w:val="003C245B"/>
    <w:rsid w:val="003C7A3F"/>
    <w:rsid w:val="00421A4C"/>
    <w:rsid w:val="004358F5"/>
    <w:rsid w:val="00453C54"/>
    <w:rsid w:val="00465FB8"/>
    <w:rsid w:val="004B6F07"/>
    <w:rsid w:val="004B7B52"/>
    <w:rsid w:val="00514165"/>
    <w:rsid w:val="00520E34"/>
    <w:rsid w:val="0053348B"/>
    <w:rsid w:val="00563C59"/>
    <w:rsid w:val="005A15EF"/>
    <w:rsid w:val="005D324F"/>
    <w:rsid w:val="006476EF"/>
    <w:rsid w:val="00663A7A"/>
    <w:rsid w:val="00664F31"/>
    <w:rsid w:val="0066542E"/>
    <w:rsid w:val="006817B3"/>
    <w:rsid w:val="00682591"/>
    <w:rsid w:val="006B5568"/>
    <w:rsid w:val="006D339B"/>
    <w:rsid w:val="006F4272"/>
    <w:rsid w:val="00742C77"/>
    <w:rsid w:val="00771A3A"/>
    <w:rsid w:val="00775E87"/>
    <w:rsid w:val="00782E80"/>
    <w:rsid w:val="007E4565"/>
    <w:rsid w:val="007F0777"/>
    <w:rsid w:val="008203F8"/>
    <w:rsid w:val="00827AC5"/>
    <w:rsid w:val="008502D2"/>
    <w:rsid w:val="00866A94"/>
    <w:rsid w:val="00867665"/>
    <w:rsid w:val="008702A0"/>
    <w:rsid w:val="00892BD0"/>
    <w:rsid w:val="008D5E84"/>
    <w:rsid w:val="008E6493"/>
    <w:rsid w:val="00904608"/>
    <w:rsid w:val="0092022A"/>
    <w:rsid w:val="009420C9"/>
    <w:rsid w:val="00952A19"/>
    <w:rsid w:val="009622EE"/>
    <w:rsid w:val="00965338"/>
    <w:rsid w:val="009A373A"/>
    <w:rsid w:val="009E76FF"/>
    <w:rsid w:val="009F0113"/>
    <w:rsid w:val="00A201BF"/>
    <w:rsid w:val="00A625E6"/>
    <w:rsid w:val="00AA0BE1"/>
    <w:rsid w:val="00AB4499"/>
    <w:rsid w:val="00AD4554"/>
    <w:rsid w:val="00AF0263"/>
    <w:rsid w:val="00B4714E"/>
    <w:rsid w:val="00B54898"/>
    <w:rsid w:val="00B67327"/>
    <w:rsid w:val="00B867E5"/>
    <w:rsid w:val="00B911F9"/>
    <w:rsid w:val="00BA7ECF"/>
    <w:rsid w:val="00BC7371"/>
    <w:rsid w:val="00BC74DB"/>
    <w:rsid w:val="00BE439E"/>
    <w:rsid w:val="00BE4BE8"/>
    <w:rsid w:val="00BF370F"/>
    <w:rsid w:val="00C17F7D"/>
    <w:rsid w:val="00C6288B"/>
    <w:rsid w:val="00CD32B8"/>
    <w:rsid w:val="00CD3D9E"/>
    <w:rsid w:val="00CD40C2"/>
    <w:rsid w:val="00D01869"/>
    <w:rsid w:val="00D550BA"/>
    <w:rsid w:val="00D57AF5"/>
    <w:rsid w:val="00DD5999"/>
    <w:rsid w:val="00DD6003"/>
    <w:rsid w:val="00DF0915"/>
    <w:rsid w:val="00DF13C9"/>
    <w:rsid w:val="00DF18CC"/>
    <w:rsid w:val="00E01E5A"/>
    <w:rsid w:val="00E03E63"/>
    <w:rsid w:val="00E34C8B"/>
    <w:rsid w:val="00E4110C"/>
    <w:rsid w:val="00E507B4"/>
    <w:rsid w:val="00E5512B"/>
    <w:rsid w:val="00E551EE"/>
    <w:rsid w:val="00E6559B"/>
    <w:rsid w:val="00E92E68"/>
    <w:rsid w:val="00EA0CBE"/>
    <w:rsid w:val="00F00BF6"/>
    <w:rsid w:val="00F10050"/>
    <w:rsid w:val="00F139B3"/>
    <w:rsid w:val="00F26D6C"/>
    <w:rsid w:val="00F27245"/>
    <w:rsid w:val="00F5225F"/>
    <w:rsid w:val="00F5619D"/>
    <w:rsid w:val="00F60163"/>
    <w:rsid w:val="00F662B0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3DA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65FB8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6B5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465F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5FB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65FB8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65FB8"/>
    <w:rPr>
      <w:rFonts w:ascii="Calibri" w:eastAsia="Calibri" w:hAnsi="Calibri" w:cs="Calibri"/>
      <w:sz w:val="24"/>
      <w:szCs w:val="24"/>
      <w:lang w:val="en-US"/>
    </w:rPr>
  </w:style>
  <w:style w:type="character" w:customStyle="1" w:styleId="Hyperlink0">
    <w:name w:val="Hyperlink.0"/>
    <w:basedOn w:val="Carpredefinitoparagrafo"/>
    <w:rsid w:val="00F26D6C"/>
    <w:rPr>
      <w:rFonts w:ascii="Arial" w:eastAsia="Arial" w:hAnsi="Arial" w:cs="Arial"/>
      <w:color w:val="0563C1"/>
      <w:sz w:val="22"/>
      <w:szCs w:val="22"/>
      <w:u w:val="single" w:color="0563C1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pe.camcom.it/pagina396_costa-dei-trabocchi-mo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stadeitrabocchimob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fficio.stampa@chpe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zione@chpe.camcom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Caterina Manolio</cp:lastModifiedBy>
  <cp:revision>5</cp:revision>
  <cp:lastPrinted>2022-03-03T08:40:00Z</cp:lastPrinted>
  <dcterms:created xsi:type="dcterms:W3CDTF">2023-08-08T11:45:00Z</dcterms:created>
  <dcterms:modified xsi:type="dcterms:W3CDTF">2023-08-09T08:19:00Z</dcterms:modified>
</cp:coreProperties>
</file>